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381" w:rsidRDefault="008D7381" w:rsidP="008D7381">
      <w:pPr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ЗАТВЕРДЖЕНО</w:t>
      </w:r>
    </w:p>
    <w:p w:rsidR="008D7381" w:rsidRDefault="008D7381" w:rsidP="008D7381">
      <w:pPr>
        <w:rPr>
          <w:sz w:val="28"/>
          <w:szCs w:val="28"/>
          <w:lang w:val="uk-UA"/>
        </w:rPr>
      </w:pPr>
    </w:p>
    <w:p w:rsidR="008D7381" w:rsidRDefault="008D7381" w:rsidP="003343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Наказ </w:t>
      </w:r>
      <w:r w:rsidR="003343FE">
        <w:rPr>
          <w:sz w:val="28"/>
          <w:szCs w:val="28"/>
          <w:lang w:val="uk-UA"/>
        </w:rPr>
        <w:t>КЗПО «ДОЦНТТ та ІТУМ» ДОР»</w:t>
      </w:r>
    </w:p>
    <w:p w:rsidR="008D7381" w:rsidRDefault="008D7381" w:rsidP="008D73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="00DA4E85">
        <w:rPr>
          <w:sz w:val="28"/>
          <w:szCs w:val="28"/>
          <w:lang w:val="uk-UA"/>
        </w:rPr>
        <w:t>від_________</w:t>
      </w:r>
      <w:proofErr w:type="spellEnd"/>
      <w:r w:rsidR="00DA4E85">
        <w:rPr>
          <w:sz w:val="28"/>
          <w:szCs w:val="28"/>
          <w:lang w:val="uk-UA"/>
        </w:rPr>
        <w:t>2025</w:t>
      </w:r>
      <w:bookmarkStart w:id="0" w:name="_GoBack"/>
      <w:bookmarkEnd w:id="0"/>
      <w:r w:rsidR="003343FE">
        <w:rPr>
          <w:sz w:val="28"/>
          <w:szCs w:val="28"/>
          <w:lang w:val="uk-UA"/>
        </w:rPr>
        <w:t xml:space="preserve"> № ____</w:t>
      </w:r>
    </w:p>
    <w:p w:rsidR="003343FE" w:rsidRDefault="003343FE" w:rsidP="008D7381">
      <w:pPr>
        <w:rPr>
          <w:sz w:val="28"/>
          <w:szCs w:val="28"/>
          <w:lang w:val="uk-UA"/>
        </w:rPr>
      </w:pPr>
    </w:p>
    <w:p w:rsidR="008D7381" w:rsidRDefault="008D7381" w:rsidP="008D738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СУДДІВСЬКОЇ КОЛЕГІЇ</w:t>
      </w:r>
    </w:p>
    <w:p w:rsidR="008D7381" w:rsidRDefault="008D7381" w:rsidP="008D7381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обласних територіальних змагань </w:t>
      </w:r>
      <w:r w:rsidRPr="005663A0">
        <w:rPr>
          <w:color w:val="000000"/>
          <w:sz w:val="28"/>
          <w:szCs w:val="28"/>
          <w:lang w:val="uk-UA"/>
        </w:rPr>
        <w:t>учнівської молоді з автомодельного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5663A0">
        <w:rPr>
          <w:color w:val="000000"/>
          <w:sz w:val="28"/>
          <w:szCs w:val="28"/>
          <w:lang w:val="uk-UA"/>
        </w:rPr>
        <w:t>спорту (радіокеровані моделі-іграшки)</w:t>
      </w:r>
      <w:r>
        <w:rPr>
          <w:color w:val="000000"/>
          <w:sz w:val="28"/>
          <w:szCs w:val="28"/>
          <w:lang w:val="uk-UA"/>
        </w:rPr>
        <w:t xml:space="preserve"> “Автоперегони”</w:t>
      </w:r>
    </w:p>
    <w:p w:rsidR="008D7381" w:rsidRDefault="008D7381" w:rsidP="008D7381">
      <w:pPr>
        <w:jc w:val="center"/>
        <w:rPr>
          <w:sz w:val="28"/>
          <w:szCs w:val="28"/>
          <w:lang w:val="uk-UA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510"/>
        <w:gridCol w:w="5954"/>
      </w:tblGrid>
      <w:tr w:rsidR="008D7381" w:rsidTr="00F45C70">
        <w:tc>
          <w:tcPr>
            <w:tcW w:w="3510" w:type="dxa"/>
            <w:shd w:val="clear" w:color="auto" w:fill="auto"/>
          </w:tcPr>
          <w:p w:rsidR="008D7381" w:rsidRPr="006A3853" w:rsidRDefault="008D7381" w:rsidP="00F45C70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 xml:space="preserve">Прізвище, </w:t>
            </w:r>
            <w:proofErr w:type="spellStart"/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>імʼя</w:t>
            </w:r>
            <w:proofErr w:type="spellEnd"/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 xml:space="preserve">, </w:t>
            </w:r>
          </w:p>
          <w:p w:rsidR="008D7381" w:rsidRPr="006A3853" w:rsidRDefault="008D7381" w:rsidP="00F45C70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>по батькові</w:t>
            </w:r>
          </w:p>
          <w:p w:rsidR="008D7381" w:rsidRPr="006A3853" w:rsidRDefault="008D7381" w:rsidP="00F45C70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  <w:shd w:val="clear" w:color="auto" w:fill="auto"/>
          </w:tcPr>
          <w:p w:rsidR="008D7381" w:rsidRPr="006A3853" w:rsidRDefault="008D7381" w:rsidP="00F45C70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>Посада</w:t>
            </w:r>
          </w:p>
        </w:tc>
      </w:tr>
      <w:tr w:rsidR="008D7381" w:rsidRPr="00DA4E85" w:rsidTr="00F45C70">
        <w:tc>
          <w:tcPr>
            <w:tcW w:w="3510" w:type="dxa"/>
            <w:shd w:val="clear" w:color="auto" w:fill="auto"/>
          </w:tcPr>
          <w:p w:rsidR="008D7381" w:rsidRDefault="008D7381" w:rsidP="00F45C70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СТАРІКОВ</w:t>
            </w:r>
          </w:p>
          <w:p w:rsidR="008D7381" w:rsidRPr="006A3853" w:rsidRDefault="008D7381" w:rsidP="00F45C70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Руслан Анатолійович</w:t>
            </w:r>
          </w:p>
        </w:tc>
        <w:tc>
          <w:tcPr>
            <w:tcW w:w="5954" w:type="dxa"/>
            <w:shd w:val="clear" w:color="auto" w:fill="auto"/>
          </w:tcPr>
          <w:p w:rsidR="008D7381" w:rsidRPr="006A3853" w:rsidRDefault="008D7381" w:rsidP="00F45C70">
            <w:pPr>
              <w:jc w:val="both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керівник гуртка комунального закладу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“Дніпропетровський обласний центр науково-технічної творчості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br/>
              <w:t>та інформаційних технологій учнівської молоді”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Дніпропетровської обласної ради”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, </w:t>
            </w:r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>головний суддя</w:t>
            </w:r>
          </w:p>
          <w:p w:rsidR="008D7381" w:rsidRPr="006A3853" w:rsidRDefault="008D7381" w:rsidP="00F45C70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8D7381" w:rsidRPr="00DA4E85" w:rsidTr="00F45C70">
        <w:tc>
          <w:tcPr>
            <w:tcW w:w="3510" w:type="dxa"/>
            <w:shd w:val="clear" w:color="auto" w:fill="auto"/>
          </w:tcPr>
          <w:p w:rsidR="008D7381" w:rsidRDefault="00DA4E85" w:rsidP="00DA4E85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ПАВЛІШИНА</w:t>
            </w:r>
          </w:p>
          <w:p w:rsidR="00DA4E85" w:rsidRPr="006A3853" w:rsidRDefault="00DA4E85" w:rsidP="00DA4E85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Валентина Миколаївна</w:t>
            </w:r>
          </w:p>
        </w:tc>
        <w:tc>
          <w:tcPr>
            <w:tcW w:w="5954" w:type="dxa"/>
            <w:shd w:val="clear" w:color="auto" w:fill="auto"/>
          </w:tcPr>
          <w:p w:rsidR="008D7381" w:rsidRPr="006A3853" w:rsidRDefault="008D7381" w:rsidP="00F45C70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методист комунального закладу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“Дніпропетровський обласний цен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тр науково-технічної творчості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та інформаційних технологій учнівської молоді”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Дніпропетровської обласної ради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”,</w:t>
            </w:r>
            <w:r>
              <w:rPr>
                <w:rFonts w:eastAsia="Calibri"/>
                <w:b/>
                <w:i/>
                <w:sz w:val="28"/>
                <w:szCs w:val="28"/>
                <w:lang w:val="uk-UA"/>
              </w:rPr>
              <w:t xml:space="preserve"> секретар</w:t>
            </w:r>
          </w:p>
          <w:p w:rsidR="008D7381" w:rsidRPr="006A3853" w:rsidRDefault="008D7381" w:rsidP="00F45C70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8D7381" w:rsidTr="00F45C70">
        <w:tc>
          <w:tcPr>
            <w:tcW w:w="9464" w:type="dxa"/>
            <w:gridSpan w:val="2"/>
            <w:shd w:val="clear" w:color="auto" w:fill="auto"/>
          </w:tcPr>
          <w:p w:rsidR="008D7381" w:rsidRPr="006A3853" w:rsidRDefault="008D7381" w:rsidP="00F45C70">
            <w:pPr>
              <w:jc w:val="both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>Член суддівської колегії:</w:t>
            </w:r>
          </w:p>
          <w:p w:rsidR="008D7381" w:rsidRPr="006A3853" w:rsidRDefault="008D7381" w:rsidP="00F45C70">
            <w:pPr>
              <w:jc w:val="both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</w:p>
        </w:tc>
      </w:tr>
      <w:tr w:rsidR="008D7381" w:rsidRPr="00DA4E85" w:rsidTr="00F45C70">
        <w:tc>
          <w:tcPr>
            <w:tcW w:w="3510" w:type="dxa"/>
            <w:shd w:val="clear" w:color="auto" w:fill="auto"/>
          </w:tcPr>
          <w:p w:rsidR="008D7381" w:rsidRDefault="008D7381" w:rsidP="00F45C70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ДАВИДЕНКО</w:t>
            </w:r>
          </w:p>
          <w:p w:rsidR="008D7381" w:rsidRDefault="008D7381" w:rsidP="00F45C70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Роман Юрійович</w:t>
            </w:r>
          </w:p>
        </w:tc>
        <w:tc>
          <w:tcPr>
            <w:tcW w:w="5954" w:type="dxa"/>
            <w:shd w:val="clear" w:color="auto" w:fill="auto"/>
          </w:tcPr>
          <w:p w:rsidR="008D7381" w:rsidRDefault="008D7381" w:rsidP="00F45C70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керівник гуртка комунального закладу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“Дніпропетровський обласний центр науково-технічної творчості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br/>
              <w:t>та інформаційних технологій учнівської молоді”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Дніпропетровської обласної ради”</w:t>
            </w:r>
          </w:p>
          <w:p w:rsidR="008D7381" w:rsidRPr="00D00BA3" w:rsidRDefault="008D7381" w:rsidP="00F45C7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7381" w:rsidRPr="006A3853" w:rsidTr="00F45C70">
        <w:tc>
          <w:tcPr>
            <w:tcW w:w="3510" w:type="dxa"/>
            <w:shd w:val="clear" w:color="auto" w:fill="auto"/>
          </w:tcPr>
          <w:p w:rsidR="008D7381" w:rsidRDefault="008D7381" w:rsidP="00F45C70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РЕЗНИКОВ</w:t>
            </w:r>
          </w:p>
          <w:p w:rsidR="008D7381" w:rsidRPr="006A3853" w:rsidRDefault="008D7381" w:rsidP="00F45C70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Данило Юрійович</w:t>
            </w:r>
          </w:p>
        </w:tc>
        <w:tc>
          <w:tcPr>
            <w:tcW w:w="5954" w:type="dxa"/>
            <w:shd w:val="clear" w:color="auto" w:fill="auto"/>
          </w:tcPr>
          <w:p w:rsidR="008D7381" w:rsidRPr="006A3853" w:rsidRDefault="008D7381" w:rsidP="00F45C70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D00BA3">
              <w:rPr>
                <w:sz w:val="28"/>
                <w:szCs w:val="28"/>
                <w:lang w:val="uk-UA"/>
              </w:rPr>
              <w:t>керівник гуртка комунального позашкільного навчального закладу освіти “</w:t>
            </w:r>
            <w:r>
              <w:rPr>
                <w:sz w:val="28"/>
                <w:szCs w:val="28"/>
                <w:lang w:val="uk-UA"/>
              </w:rPr>
              <w:t>Нікопольський м</w:t>
            </w:r>
            <w:r w:rsidRPr="00D00BA3">
              <w:rPr>
                <w:sz w:val="28"/>
                <w:szCs w:val="28"/>
                <w:lang w:val="uk-UA"/>
              </w:rPr>
              <w:t>іжшкільний центр трудового навчання і технічної творчості</w:t>
            </w:r>
            <w:r w:rsidRPr="001F133F">
              <w:rPr>
                <w:sz w:val="28"/>
                <w:szCs w:val="28"/>
                <w:lang w:val="uk-UA"/>
              </w:rPr>
              <w:t>”</w:t>
            </w:r>
            <w:r w:rsidRPr="00D00BA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8D7381" w:rsidRDefault="008D7381" w:rsidP="008D7381">
      <w:pPr>
        <w:jc w:val="center"/>
        <w:rPr>
          <w:sz w:val="28"/>
          <w:szCs w:val="28"/>
          <w:lang w:val="uk-UA"/>
        </w:rPr>
      </w:pPr>
    </w:p>
    <w:p w:rsidR="008D7381" w:rsidRDefault="008D7381" w:rsidP="008D7381">
      <w:pPr>
        <w:jc w:val="both"/>
        <w:rPr>
          <w:sz w:val="28"/>
          <w:szCs w:val="28"/>
          <w:lang w:val="uk-UA"/>
        </w:rPr>
      </w:pPr>
    </w:p>
    <w:p w:rsidR="00DA1EBA" w:rsidRDefault="00DA1EBA" w:rsidP="008D7381">
      <w:pPr>
        <w:jc w:val="both"/>
        <w:rPr>
          <w:sz w:val="28"/>
          <w:szCs w:val="28"/>
          <w:lang w:val="uk-UA"/>
        </w:rPr>
      </w:pPr>
    </w:p>
    <w:p w:rsidR="008D7381" w:rsidRDefault="008D7381" w:rsidP="008D7381">
      <w:pPr>
        <w:jc w:val="center"/>
        <w:rPr>
          <w:sz w:val="28"/>
          <w:szCs w:val="28"/>
          <w:lang w:val="uk-UA"/>
        </w:rPr>
      </w:pPr>
    </w:p>
    <w:p w:rsidR="003343FE" w:rsidRDefault="003343FE" w:rsidP="003343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КЗПО «ДОЦНТТ</w:t>
      </w:r>
      <w:r w:rsidR="00DA4E85">
        <w:rPr>
          <w:sz w:val="28"/>
          <w:szCs w:val="28"/>
          <w:lang w:val="uk-UA"/>
        </w:rPr>
        <w:t xml:space="preserve"> та ІТУМ» ДОР» </w:t>
      </w:r>
      <w:r w:rsidR="00DA4E85">
        <w:rPr>
          <w:sz w:val="28"/>
          <w:szCs w:val="28"/>
          <w:lang w:val="uk-UA"/>
        </w:rPr>
        <w:tab/>
        <w:t xml:space="preserve">    Валентина ПАВЛІШИНА</w:t>
      </w:r>
    </w:p>
    <w:p w:rsidR="0063713C" w:rsidRPr="00DA1EBA" w:rsidRDefault="0063713C" w:rsidP="003343FE">
      <w:pPr>
        <w:jc w:val="both"/>
        <w:rPr>
          <w:sz w:val="28"/>
          <w:szCs w:val="28"/>
          <w:lang w:val="uk-UA"/>
        </w:rPr>
      </w:pPr>
    </w:p>
    <w:sectPr w:rsidR="0063713C" w:rsidRPr="00DA1EBA" w:rsidSect="008D7381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709" w:right="850" w:bottom="1134" w:left="1701" w:header="142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523" w:rsidRDefault="00216523" w:rsidP="008D7381">
      <w:r>
        <w:separator/>
      </w:r>
    </w:p>
  </w:endnote>
  <w:endnote w:type="continuationSeparator" w:id="0">
    <w:p w:rsidR="00216523" w:rsidRDefault="00216523" w:rsidP="008D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Default="00D30E7D" w:rsidP="009479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79DF" w:rsidRDefault="00216523" w:rsidP="00843CD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Pr="00C109C3" w:rsidRDefault="00216523" w:rsidP="009479EF">
    <w:pPr>
      <w:pStyle w:val="a5"/>
      <w:framePr w:wrap="around" w:vAnchor="text" w:hAnchor="margin" w:xAlign="right" w:y="1"/>
      <w:rPr>
        <w:rStyle w:val="a7"/>
        <w:lang w:val="uk-UA"/>
      </w:rPr>
    </w:pPr>
  </w:p>
  <w:p w:rsidR="009379DF" w:rsidRDefault="00216523" w:rsidP="00843CD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523" w:rsidRDefault="00216523" w:rsidP="008D7381">
      <w:r>
        <w:separator/>
      </w:r>
    </w:p>
  </w:footnote>
  <w:footnote w:type="continuationSeparator" w:id="0">
    <w:p w:rsidR="00216523" w:rsidRDefault="00216523" w:rsidP="008D7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Default="00D30E7D" w:rsidP="00FF398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79DF" w:rsidRDefault="002165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AD" w:rsidRDefault="00D30E7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A1EBA" w:rsidRPr="00DA1EBA">
      <w:rPr>
        <w:noProof/>
        <w:lang w:val="ru-RU"/>
      </w:rPr>
      <w:t>2</w:t>
    </w:r>
    <w:r>
      <w:fldChar w:fldCharType="end"/>
    </w:r>
  </w:p>
  <w:p w:rsidR="009379DF" w:rsidRDefault="002165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573"/>
    <w:rsid w:val="00216523"/>
    <w:rsid w:val="003343FE"/>
    <w:rsid w:val="004F0BF4"/>
    <w:rsid w:val="00534573"/>
    <w:rsid w:val="0063713C"/>
    <w:rsid w:val="007E4999"/>
    <w:rsid w:val="008D7381"/>
    <w:rsid w:val="00CF2C7D"/>
    <w:rsid w:val="00D30E7D"/>
    <w:rsid w:val="00DA1EBA"/>
    <w:rsid w:val="00DA4E85"/>
    <w:rsid w:val="00F5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7381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8D7381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7381"/>
    <w:rPr>
      <w:rFonts w:ascii="Times New Roman" w:eastAsia="Batang" w:hAnsi="Times New Roman" w:cs="Times New Roman"/>
      <w:color w:val="0000FF"/>
      <w:sz w:val="32"/>
      <w:szCs w:val="20"/>
      <w:lang w:val="x-none" w:eastAsia="uk-UA"/>
    </w:rPr>
  </w:style>
  <w:style w:type="character" w:customStyle="1" w:styleId="20">
    <w:name w:val="Заголовок 2 Знак"/>
    <w:basedOn w:val="a0"/>
    <w:link w:val="2"/>
    <w:rsid w:val="008D7381"/>
    <w:rPr>
      <w:rFonts w:ascii="Times New Roman" w:eastAsia="Batang" w:hAnsi="Times New Roman" w:cs="Times New Roman"/>
      <w:b/>
      <w:sz w:val="28"/>
      <w:szCs w:val="20"/>
      <w:lang w:val="x-none" w:eastAsia="uk-UA"/>
    </w:rPr>
  </w:style>
  <w:style w:type="paragraph" w:styleId="a3">
    <w:name w:val="header"/>
    <w:basedOn w:val="a"/>
    <w:link w:val="a4"/>
    <w:uiPriority w:val="99"/>
    <w:rsid w:val="008D738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D73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rsid w:val="008D73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D7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D7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7381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8D7381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7381"/>
    <w:rPr>
      <w:rFonts w:ascii="Times New Roman" w:eastAsia="Batang" w:hAnsi="Times New Roman" w:cs="Times New Roman"/>
      <w:color w:val="0000FF"/>
      <w:sz w:val="32"/>
      <w:szCs w:val="20"/>
      <w:lang w:val="x-none" w:eastAsia="uk-UA"/>
    </w:rPr>
  </w:style>
  <w:style w:type="character" w:customStyle="1" w:styleId="20">
    <w:name w:val="Заголовок 2 Знак"/>
    <w:basedOn w:val="a0"/>
    <w:link w:val="2"/>
    <w:rsid w:val="008D7381"/>
    <w:rPr>
      <w:rFonts w:ascii="Times New Roman" w:eastAsia="Batang" w:hAnsi="Times New Roman" w:cs="Times New Roman"/>
      <w:b/>
      <w:sz w:val="28"/>
      <w:szCs w:val="20"/>
      <w:lang w:val="x-none" w:eastAsia="uk-UA"/>
    </w:rPr>
  </w:style>
  <w:style w:type="paragraph" w:styleId="a3">
    <w:name w:val="header"/>
    <w:basedOn w:val="a"/>
    <w:link w:val="a4"/>
    <w:uiPriority w:val="99"/>
    <w:rsid w:val="008D738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D73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rsid w:val="008D73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D7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D7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802</Words>
  <Characters>458</Characters>
  <Application>Microsoft Office Word</Application>
  <DocSecurity>0</DocSecurity>
  <Lines>3</Lines>
  <Paragraphs>2</Paragraphs>
  <ScaleCrop>false</ScaleCrop>
  <Company>SPecialiST RePack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Valentina</cp:lastModifiedBy>
  <cp:revision>7</cp:revision>
  <dcterms:created xsi:type="dcterms:W3CDTF">2024-10-03T09:42:00Z</dcterms:created>
  <dcterms:modified xsi:type="dcterms:W3CDTF">2025-09-05T07:26:00Z</dcterms:modified>
</cp:coreProperties>
</file>